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Červený nadpis"/>
        <w:rPr>
          <w:sz w:val="38"/>
          <w:szCs w:val="38"/>
        </w:rPr>
      </w:pPr>
      <w:r>
        <w:rPr>
          <w:sz w:val="38"/>
          <w:szCs w:val="38"/>
          <w:rtl w:val="0"/>
        </w:rPr>
        <w:t>V</w:t>
      </w:r>
      <w:r>
        <w:rPr>
          <w:sz w:val="38"/>
          <w:szCs w:val="38"/>
          <w:rtl w:val="0"/>
        </w:rPr>
        <w:t>Ý</w:t>
      </w:r>
      <w:r>
        <w:rPr>
          <w:sz w:val="38"/>
          <w:szCs w:val="38"/>
          <w:rtl w:val="0"/>
        </w:rPr>
        <w:t>M</w:t>
      </w:r>
      <w:r>
        <w:rPr>
          <w:sz w:val="38"/>
          <w:szCs w:val="38"/>
          <w:rtl w:val="0"/>
        </w:rPr>
        <w:t>Ě</w:t>
      </w:r>
      <w:r>
        <w:rPr>
          <w:sz w:val="38"/>
          <w:szCs w:val="38"/>
          <w:rtl w:val="0"/>
        </w:rPr>
        <w:t>NA ZBO</w:t>
      </w:r>
      <w:r>
        <w:rPr>
          <w:sz w:val="38"/>
          <w:szCs w:val="38"/>
          <w:rtl w:val="0"/>
        </w:rPr>
        <w:t xml:space="preserve">ŽÍ </w:t>
      </w:r>
      <w:r>
        <w:rPr>
          <w:sz w:val="38"/>
          <w:szCs w:val="38"/>
          <w:rtl w:val="0"/>
        </w:rPr>
        <w:t>NEBO VELIKOSTI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Nadpis"/>
        <w:rPr>
          <w:sz w:val="32"/>
          <w:szCs w:val="32"/>
        </w:rPr>
      </w:pPr>
      <w:r>
        <w:rPr>
          <w:sz w:val="32"/>
          <w:szCs w:val="32"/>
          <w:rtl w:val="0"/>
        </w:rPr>
        <w:t>PROD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VAJ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C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:</w:t>
      </w: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  <w:lang w:val="pt-PT"/>
        </w:rPr>
        <w:t>LENZO CZ, s.r.o</w:t>
      </w:r>
    </w:p>
    <w:p>
      <w:pPr>
        <w:pStyle w:val="Text.0"/>
        <w:bidi w:val="0"/>
      </w:pPr>
      <w:r>
        <w:rPr>
          <w:rFonts w:cs="Arial Unicode MS" w:eastAsia="Arial Unicode MS"/>
          <w:rtl w:val="0"/>
        </w:rPr>
        <w:t>Svojs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kova 1088, 563 01 Lan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kroun</w:t>
      </w:r>
    </w:p>
    <w:p>
      <w:pPr>
        <w:pStyle w:val="Text.0"/>
        <w:bidi w:val="0"/>
      </w:pPr>
      <w:r>
        <w:rPr>
          <w:rFonts w:cs="Arial Unicode MS" w:eastAsia="Arial Unicode MS"/>
          <w:rtl w:val="0"/>
        </w:rPr>
        <w:t xml:space="preserve">Email: info@runsport.cz , tel. 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.: 777 618 562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Nadpis"/>
        <w:rPr>
          <w:sz w:val="32"/>
          <w:szCs w:val="32"/>
        </w:rPr>
      </w:pPr>
      <w:r>
        <w:rPr>
          <w:sz w:val="32"/>
          <w:szCs w:val="32"/>
          <w:rtl w:val="0"/>
        </w:rPr>
        <w:t>KUPUJ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C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:</w:t>
      </w: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>Jm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no, p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ijmen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:</w:t>
      </w:r>
      <w:r>
        <w:rPr>
          <w:rFonts w:cs="Arial Unicode MS" w:eastAsia="Arial Unicode MS" w:hint="default"/>
          <w:rtl w:val="0"/>
        </w:rPr>
        <w:t xml:space="preserve"> …………………………………………………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  <w:lang w:val="de-DE"/>
        </w:rPr>
        <w:t>Datum 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kupu: </w:t>
      </w: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 xml:space="preserve">. faktury: </w:t>
      </w: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zev zbo</w:t>
      </w:r>
      <w:r>
        <w:rPr>
          <w:rFonts w:cs="Arial Unicode MS" w:eastAsia="Arial Unicode MS" w:hint="default"/>
          <w:rtl w:val="0"/>
        </w:rPr>
        <w:t>ží</w:t>
      </w:r>
      <w:r>
        <w:rPr>
          <w:rFonts w:cs="Arial Unicode MS" w:eastAsia="Arial Unicode MS"/>
          <w:rtl w:val="0"/>
        </w:rPr>
        <w:t>, kter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pos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te zp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t: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zev nov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ho zbo</w:t>
      </w:r>
      <w:r>
        <w:rPr>
          <w:rFonts w:cs="Arial Unicode MS" w:eastAsia="Arial Unicode MS" w:hint="default"/>
          <w:rtl w:val="0"/>
        </w:rPr>
        <w:t xml:space="preserve">ží </w:t>
      </w:r>
      <w:r>
        <w:rPr>
          <w:rFonts w:cs="Arial Unicode MS" w:eastAsia="Arial Unicode MS"/>
          <w:rtl w:val="0"/>
        </w:rPr>
        <w:t>(nebo velikost), kter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chcete m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sto p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vodn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ho: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>Dal</w:t>
      </w:r>
      <w:r>
        <w:rPr>
          <w:rFonts w:cs="Arial Unicode MS" w:eastAsia="Arial Unicode MS" w:hint="default"/>
          <w:rtl w:val="0"/>
        </w:rPr>
        <w:t xml:space="preserve">ší 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ří</w:t>
      </w:r>
      <w:r>
        <w:rPr>
          <w:rFonts w:cs="Arial Unicode MS" w:eastAsia="Arial Unicode MS"/>
          <w:rtl w:val="0"/>
        </w:rPr>
        <w:t>padn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pokyny: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…………………………………………………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Nadpis"/>
        <w:rPr>
          <w:sz w:val="28"/>
          <w:szCs w:val="28"/>
        </w:rPr>
      </w:pPr>
      <w:r>
        <w:rPr>
          <w:sz w:val="28"/>
          <w:szCs w:val="28"/>
          <w:rtl w:val="0"/>
        </w:rPr>
        <w:t>Bal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k se zbo</w:t>
      </w:r>
      <w:r>
        <w:rPr>
          <w:sz w:val="28"/>
          <w:szCs w:val="28"/>
          <w:rtl w:val="0"/>
        </w:rPr>
        <w:t>ží</w:t>
      </w:r>
      <w:r>
        <w:rPr>
          <w:sz w:val="28"/>
          <w:szCs w:val="28"/>
          <w:rtl w:val="0"/>
        </w:rPr>
        <w:t>m a 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mto vypln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m formul</w:t>
      </w:r>
      <w:r>
        <w:rPr>
          <w:sz w:val="28"/>
          <w:szCs w:val="28"/>
          <w:rtl w:val="0"/>
        </w:rPr>
        <w:t>ář</w:t>
      </w:r>
      <w:r>
        <w:rPr>
          <w:sz w:val="28"/>
          <w:szCs w:val="28"/>
          <w:rtl w:val="0"/>
        </w:rPr>
        <w:t>em za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lete doporu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</w:rPr>
        <w:t xml:space="preserve">ě </w:t>
      </w:r>
    </w:p>
    <w:p>
      <w:pPr>
        <w:pStyle w:val="Nadpis"/>
        <w:rPr>
          <w:sz w:val="28"/>
          <w:szCs w:val="28"/>
        </w:rPr>
      </w:pPr>
      <w:r>
        <w:rPr>
          <w:sz w:val="28"/>
          <w:szCs w:val="28"/>
          <w:rtl w:val="0"/>
        </w:rPr>
        <w:t>na adresu</w:t>
      </w:r>
      <w:r>
        <w:rPr>
          <w:sz w:val="28"/>
          <w:szCs w:val="28"/>
          <w:rtl w:val="0"/>
        </w:rPr>
        <w:t>:</w:t>
      </w: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>RUNSPORT.CZ</w:t>
      </w:r>
    </w:p>
    <w:p>
      <w:pPr>
        <w:pStyle w:val="Text.0"/>
        <w:bidi w:val="0"/>
      </w:pPr>
      <w:r>
        <w:rPr>
          <w:rFonts w:cs="Arial Unicode MS" w:eastAsia="Arial Unicode MS"/>
          <w:rtl w:val="0"/>
        </w:rPr>
        <w:t>Lorencova alej 1097 (1.patro)</w:t>
      </w:r>
    </w:p>
    <w:p>
      <w:pPr>
        <w:pStyle w:val="Text.0"/>
        <w:bidi w:val="0"/>
      </w:pPr>
      <w:r>
        <w:rPr>
          <w:rFonts w:cs="Arial Unicode MS" w:eastAsia="Arial Unicode MS"/>
          <w:rtl w:val="0"/>
          <w:lang w:val="pt-PT"/>
        </w:rPr>
        <w:t>563 01</w:t>
      </w: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 xml:space="preserve">E-mail: </w:t>
      </w:r>
      <w:r>
        <w:rPr>
          <w:rFonts w:cs="Arial Unicode MS" w:eastAsia="Arial Unicode MS"/>
          <w:rtl w:val="0"/>
        </w:rPr>
        <w:t>info@runsport.cz</w:t>
      </w:r>
    </w:p>
    <w:p>
      <w:pPr>
        <w:pStyle w:val="Text.0"/>
        <w:bidi w:val="0"/>
      </w:pPr>
      <w:r>
        <w:rPr>
          <w:rFonts w:cs="Arial Unicode MS" w:eastAsia="Arial Unicode MS"/>
          <w:rtl w:val="0"/>
          <w:lang w:val="pt-PT"/>
        </w:rPr>
        <w:t>Tel.: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de-DE"/>
        </w:rPr>
        <w:t>+420 774 118 065</w:t>
      </w: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</w:p>
    <w:p>
      <w:pPr>
        <w:pStyle w:val="Text.0"/>
        <w:bidi w:val="0"/>
      </w:pPr>
      <w:r>
        <w:rPr>
          <w:rFonts w:cs="Arial Unicode MS" w:eastAsia="Arial Unicode MS"/>
          <w:rtl w:val="0"/>
        </w:rPr>
        <w:t>Podpis kupuj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de-DE"/>
        </w:rPr>
        <w:t>ho ..............................        Datum: 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Červený nadpis">
    <w:name w:val="Červený 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EE220C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.0">
    <w:name w:val="Text"/>
    <w:next w:val="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ext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